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112" w:rsidRPr="00700112" w:rsidRDefault="00700112">
      <w:pPr>
        <w:pBdr>
          <w:top w:val="none" w:sz="0" w:space="0" w:color="222222"/>
          <w:left w:val="none" w:sz="0" w:space="0" w:color="222222"/>
          <w:bottom w:val="single" w:sz="0" w:space="26" w:color="CCCCCC"/>
          <w:right w:val="none" w:sz="0" w:space="0" w:color="222222"/>
        </w:pBdr>
        <w:spacing w:line="0" w:lineRule="atLeast"/>
        <w:jc w:val="center"/>
        <w:rPr>
          <w:color w:val="222222"/>
          <w:sz w:val="24"/>
          <w:szCs w:val="24"/>
          <w:lang w:val="ru-RU"/>
        </w:rPr>
      </w:pPr>
      <w:r>
        <w:rPr>
          <w:color w:val="222222"/>
          <w:sz w:val="24"/>
          <w:szCs w:val="24"/>
          <w:lang w:val="ru-RU"/>
        </w:rPr>
        <w:t>муниципальное бюджетное дошкольное образовательное учреждение детский сад №106</w:t>
      </w:r>
    </w:p>
    <w:p w:rsidR="009F660D" w:rsidRPr="00700112" w:rsidRDefault="00D20138">
      <w:pPr>
        <w:pBdr>
          <w:top w:val="none" w:sz="0" w:space="0" w:color="222222"/>
          <w:left w:val="none" w:sz="0" w:space="0" w:color="222222"/>
          <w:bottom w:val="single" w:sz="0" w:space="26" w:color="CCCCCC"/>
          <w:right w:val="none" w:sz="0" w:space="0" w:color="222222"/>
        </w:pBdr>
        <w:spacing w:line="0" w:lineRule="atLeast"/>
        <w:jc w:val="center"/>
        <w:rPr>
          <w:color w:val="222222"/>
          <w:sz w:val="28"/>
          <w:szCs w:val="28"/>
          <w:lang w:val="ru-RU"/>
        </w:rPr>
      </w:pPr>
      <w:r w:rsidRPr="00700112">
        <w:rPr>
          <w:color w:val="222222"/>
          <w:sz w:val="28"/>
          <w:szCs w:val="28"/>
          <w:lang w:val="ru-RU"/>
        </w:rPr>
        <w:t>План проведения праздничных мероприятий ко Дню защитника Отечества</w:t>
      </w:r>
    </w:p>
    <w:tbl>
      <w:tblPr>
        <w:tblW w:w="5929" w:type="pct"/>
        <w:tblInd w:w="-55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983"/>
        <w:gridCol w:w="3082"/>
        <w:gridCol w:w="2314"/>
        <w:gridCol w:w="1843"/>
        <w:gridCol w:w="2518"/>
      </w:tblGrid>
      <w:tr w:rsidR="00B73EA8" w:rsidTr="00F51ADB"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F660D" w:rsidRDefault="00D20138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F660D" w:rsidRDefault="00D20138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2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F660D" w:rsidRDefault="00D20138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Примечание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F660D" w:rsidRDefault="00D20138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Формат</w:t>
            </w:r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F660D" w:rsidRDefault="00D20138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B73EA8" w:rsidTr="00F51ADB">
        <w:tc>
          <w:tcPr>
            <w:tcW w:w="9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4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февраля</w:t>
            </w:r>
            <w:proofErr w:type="spellEnd"/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педагогический час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участием всех педагогов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мероприятиях ко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Дню защитника Отечества</w:t>
            </w:r>
          </w:p>
        </w:tc>
        <w:tc>
          <w:tcPr>
            <w:tcW w:w="2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 необходимости подключите часть педагогов онлайн</w:t>
            </w:r>
          </w:p>
        </w:tc>
        <w:tc>
          <w:tcPr>
            <w:tcW w:w="18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Очно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помещениях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сада</w:t>
            </w:r>
          </w:p>
          <w:p w:rsidR="009F660D" w:rsidRDefault="009F660D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B73EA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заведующего по УВР</w:t>
            </w:r>
          </w:p>
        </w:tc>
      </w:tr>
      <w:tr w:rsidR="00B73EA8" w:rsidTr="00F51ADB">
        <w:tc>
          <w:tcPr>
            <w:tcW w:w="9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9F660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Подобрать художественную литературу, иллюстрации, фото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теме</w:t>
            </w:r>
          </w:p>
        </w:tc>
        <w:tc>
          <w:tcPr>
            <w:tcW w:w="2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специалисты подбирают материалы для тематических занятий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детьми</w:t>
            </w:r>
          </w:p>
        </w:tc>
        <w:tc>
          <w:tcPr>
            <w:tcW w:w="18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9F660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B73EA8" w:rsidTr="00F51ADB"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6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февраля</w:t>
            </w:r>
            <w:proofErr w:type="spellEnd"/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Проинформировать родителей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мероприятиях ко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Дню защитника Отечества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ДОО</w:t>
            </w:r>
          </w:p>
        </w:tc>
        <w:tc>
          <w:tcPr>
            <w:tcW w:w="2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 высылают информацию родителям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чаты группы, </w:t>
            </w:r>
            <w:r w:rsid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ответственное лицо 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размещает информацию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сайте детского сада и в социальных сетях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помещениях детского сада и дистанционно</w:t>
            </w:r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B73EA8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proofErr w:type="spellStart"/>
            <w:r w:rsidR="00D20138">
              <w:rPr>
                <w:rFonts w:hAnsi="Times New Roman" w:cs="Times New Roman"/>
                <w:color w:val="000000"/>
                <w:sz w:val="24"/>
                <w:szCs w:val="24"/>
              </w:rPr>
              <w:t>оспитатели</w:t>
            </w:r>
            <w:proofErr w:type="spellEnd"/>
          </w:p>
        </w:tc>
      </w:tr>
      <w:tr w:rsidR="00B73EA8" w:rsidTr="00F51ADB"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7–11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февраля</w:t>
            </w:r>
            <w:proofErr w:type="spellEnd"/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Оформить помещения детского сада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 празднику</w:t>
            </w:r>
          </w:p>
        </w:tc>
        <w:tc>
          <w:tcPr>
            <w:tcW w:w="2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Воспитатели тематически оформляют и декорируют группы, </w:t>
            </w:r>
            <w:proofErr w:type="spellStart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внегрупповые</w:t>
            </w:r>
            <w:proofErr w:type="spellEnd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помещения детского сада и музыкальный зал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помещениях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сада</w:t>
            </w:r>
            <w:proofErr w:type="spellEnd"/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B73EA8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proofErr w:type="spellStart"/>
            <w:r w:rsidR="00D20138">
              <w:rPr>
                <w:rFonts w:hAnsi="Times New Roman" w:cs="Times New Roman"/>
                <w:color w:val="000000"/>
                <w:sz w:val="24"/>
                <w:szCs w:val="24"/>
              </w:rPr>
              <w:t>оспитатели</w:t>
            </w:r>
            <w:proofErr w:type="spellEnd"/>
            <w:r w:rsidR="00D20138"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="00D20138">
              <w:rPr>
                <w:rFonts w:hAnsi="Times New Roman" w:cs="Times New Roman"/>
                <w:color w:val="000000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B73EA8" w:rsidTr="00F51ADB">
        <w:tc>
          <w:tcPr>
            <w:tcW w:w="9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10–14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февраля</w:t>
            </w:r>
            <w:proofErr w:type="spellEnd"/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 w:rsidP="00F51ADB">
            <w:pPr>
              <w:spacing w:after="0" w:afterAutospacing="0"/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Провести </w:t>
            </w:r>
            <w:r w:rsid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занятия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беседы и игры:</w:t>
            </w:r>
          </w:p>
          <w:p w:rsidR="009F660D" w:rsidRPr="00B73EA8" w:rsidRDefault="00D20138">
            <w:pPr>
              <w:numPr>
                <w:ilvl w:val="0"/>
                <w:numId w:val="1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беседа-рассуждение на </w:t>
            </w:r>
            <w:proofErr w:type="gramStart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тему</w:t>
            </w:r>
            <w:proofErr w:type="gramEnd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«Какими должны быть богатыри?»;</w:t>
            </w:r>
          </w:p>
          <w:p w:rsidR="009F660D" w:rsidRPr="00B73EA8" w:rsidRDefault="00D20138" w:rsidP="00B73EA8">
            <w:pPr>
              <w:numPr>
                <w:ilvl w:val="0"/>
                <w:numId w:val="1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драматизация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Три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богатыря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»;</w:t>
            </w:r>
          </w:p>
          <w:p w:rsidR="009F660D" w:rsidRPr="00B73EA8" w:rsidRDefault="00D20138">
            <w:pPr>
              <w:numPr>
                <w:ilvl w:val="0"/>
                <w:numId w:val="1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составление рассказа по картине В.М. Васнецова «Богатыри»;</w:t>
            </w:r>
          </w:p>
          <w:p w:rsidR="009F660D" w:rsidRDefault="00D20138">
            <w:pPr>
              <w:numPr>
                <w:ilvl w:val="0"/>
                <w:numId w:val="1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сочинение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сказок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о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богатырях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9F660D" w:rsidRPr="00B73EA8" w:rsidRDefault="00D20138" w:rsidP="00F51ADB">
            <w:pPr>
              <w:numPr>
                <w:ilvl w:val="0"/>
                <w:numId w:val="1"/>
              </w:numPr>
              <w:spacing w:after="0" w:afterAutospacing="0"/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игра-рассуждение «Как бы поступил богатырь?»</w:t>
            </w:r>
          </w:p>
        </w:tc>
        <w:tc>
          <w:tcPr>
            <w:tcW w:w="23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Педагоги организуют разные виды деятельности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учетом возраста детей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течение недели</w:t>
            </w:r>
            <w:r w:rsidRPr="00B73EA8">
              <w:rPr>
                <w:lang w:val="ru-RU"/>
              </w:rP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r>
              <w:rPr>
                <w:rFonts w:hAnsi="Times New Roman" w:cs="Times New Roman"/>
                <w:color w:val="000000"/>
                <w:sz w:val="24"/>
                <w:szCs w:val="24"/>
              </w:rPr>
              <w:t>Очно в группах</w:t>
            </w:r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Воспитатели, специалисты</w:t>
            </w:r>
          </w:p>
        </w:tc>
      </w:tr>
      <w:tr w:rsidR="00B73EA8" w:rsidTr="00F51ADB">
        <w:tc>
          <w:tcPr>
            <w:tcW w:w="9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9F660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восприятие художественных и музыкальных произведений:</w:t>
            </w:r>
          </w:p>
          <w:p w:rsidR="009F660D" w:rsidRPr="00B73EA8" w:rsidRDefault="00D20138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чтение художественной литературы («Сказка о царе </w:t>
            </w:r>
            <w:proofErr w:type="spellStart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Салтане</w:t>
            </w:r>
            <w:proofErr w:type="spellEnd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» А.С. Пушкина, стихотворение «Богатыри» В.Д. </w:t>
            </w:r>
            <w:proofErr w:type="spellStart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Берестова</w:t>
            </w:r>
            <w:proofErr w:type="spellEnd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);</w:t>
            </w:r>
          </w:p>
          <w:p w:rsidR="009F660D" w:rsidRDefault="00D20138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прослушивание аудиокниг (былины про Илью Муромца, Добрыню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Никитича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Алешу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Поповича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);</w:t>
            </w:r>
          </w:p>
          <w:p w:rsidR="009F660D" w:rsidRPr="00B73EA8" w:rsidRDefault="00D20138">
            <w:pPr>
              <w:numPr>
                <w:ilvl w:val="0"/>
                <w:numId w:val="3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заучивание пословиц и поговорок о мужестве</w:t>
            </w:r>
          </w:p>
        </w:tc>
        <w:tc>
          <w:tcPr>
            <w:tcW w:w="23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9F660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Очно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группах</w:t>
            </w:r>
            <w:proofErr w:type="spellEnd"/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Воспитатели, специалисты</w:t>
            </w:r>
          </w:p>
        </w:tc>
      </w:tr>
      <w:tr w:rsidR="00B73EA8" w:rsidTr="00F51ADB">
        <w:tc>
          <w:tcPr>
            <w:tcW w:w="9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9F660D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конкурс коллективных работ дошкольников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тему </w:t>
            </w:r>
            <w:r w:rsid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 На страже мира и добра»</w:t>
            </w:r>
          </w:p>
        </w:tc>
        <w:tc>
          <w:tcPr>
            <w:tcW w:w="2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 w:rsidP="00B73EA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 организуют деятельность, форму работы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лепка, аппликация, рисунок</w:t>
            </w:r>
            <w:r w:rsid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Очно в помещениях детского сада</w:t>
            </w:r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Воспитатели</w:t>
            </w:r>
            <w:proofErr w:type="spellEnd"/>
          </w:p>
        </w:tc>
      </w:tr>
      <w:tr w:rsidR="00B73EA8" w:rsidTr="00F51ADB"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17—18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февраля</w:t>
            </w:r>
            <w:proofErr w:type="spellEnd"/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Провести </w:t>
            </w:r>
            <w:proofErr w:type="spellStart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видеоконсультации</w:t>
            </w:r>
            <w:proofErr w:type="spellEnd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для родителей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 </w:t>
            </w:r>
            <w:r w:rsid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средней группе</w:t>
            </w:r>
          </w:p>
        </w:tc>
        <w:tc>
          <w:tcPr>
            <w:tcW w:w="2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Темы консультации «Как выучить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ребенком стихотворение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23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Февраля»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Дистанционно</w:t>
            </w:r>
            <w:proofErr w:type="spellEnd"/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Воспитатели, музыкальный руководитель</w:t>
            </w:r>
          </w:p>
        </w:tc>
      </w:tr>
      <w:tr w:rsidR="00B73EA8" w:rsidTr="00F51ADB"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 xml:space="preserve">17—18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февраля</w:t>
            </w:r>
            <w:proofErr w:type="spellEnd"/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видео-мастер-класс для родителей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старших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подготовительных группах</w:t>
            </w:r>
          </w:p>
        </w:tc>
        <w:tc>
          <w:tcPr>
            <w:tcW w:w="2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 записывают видео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том, как сделать поделку – подарок папе или дедушке своими руками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Дистанционно</w:t>
            </w:r>
            <w:proofErr w:type="spellEnd"/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B73EA8" w:rsidTr="00F51ADB"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17—18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февраля</w:t>
            </w:r>
            <w:proofErr w:type="spellEnd"/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Провести </w:t>
            </w:r>
            <w:r w:rsid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занятие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восприятие и разучивание музыкальных произведений:</w:t>
            </w:r>
          </w:p>
          <w:p w:rsidR="009F660D" w:rsidRPr="00B73EA8" w:rsidRDefault="00D20138" w:rsidP="00B73EA8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рисование на тему «Три богатыря»;</w:t>
            </w:r>
          </w:p>
          <w:p w:rsidR="009F660D" w:rsidRPr="00B73EA8" w:rsidRDefault="00D20138" w:rsidP="00B73EA8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аппликация на тему «Богатырский конь»;</w:t>
            </w:r>
          </w:p>
          <w:p w:rsidR="009F660D" w:rsidRPr="00B73EA8" w:rsidRDefault="00D20138" w:rsidP="00B73EA8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слушание русских народных песен и инструментальных мелодий, песни «Богатырская наша сила» (муз.</w:t>
            </w:r>
            <w:proofErr w:type="gramEnd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А. </w:t>
            </w:r>
            <w:proofErr w:type="spellStart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Пахмутовой</w:t>
            </w:r>
            <w:proofErr w:type="spellEnd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сл. Н. Добронравова);</w:t>
            </w:r>
            <w:proofErr w:type="gramEnd"/>
          </w:p>
          <w:p w:rsidR="009F660D" w:rsidRPr="00B73EA8" w:rsidRDefault="009F660D" w:rsidP="00B73EA8">
            <w:pPr>
              <w:ind w:left="42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 </w:t>
            </w:r>
            <w:r w:rsid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средней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— аппликация, рисование и </w:t>
            </w:r>
            <w:proofErr w:type="spellStart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пластилинография</w:t>
            </w:r>
            <w:proofErr w:type="spellEnd"/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слушание песен;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старших, подготовительных — рисование, знакомство с музыкальным инструментом, разучивание песни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Очно в помещениях детского сада</w:t>
            </w:r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музыкальный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</w:p>
        </w:tc>
      </w:tr>
      <w:tr w:rsidR="00B73EA8" w:rsidTr="00F51ADB"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19 февраля</w:t>
            </w:r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Просмотр презентаций: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«Как ковали мечи?», «Кольчуга», «Кони — верные спутники богатырей»</w:t>
            </w:r>
          </w:p>
        </w:tc>
        <w:tc>
          <w:tcPr>
            <w:tcW w:w="2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 w:rsidP="00B73EA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Воспитатели </w:t>
            </w:r>
            <w:r w:rsid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всех групп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оформляют презентации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учетом возраста детей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Очно в помещениях детского сада</w:t>
            </w:r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Воспитатели</w:t>
            </w:r>
            <w:proofErr w:type="spellEnd"/>
          </w:p>
        </w:tc>
      </w:tr>
      <w:tr w:rsidR="00B73EA8" w:rsidTr="00F51ADB"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19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февраля</w:t>
            </w:r>
            <w:proofErr w:type="spellEnd"/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Оформить выставки «Мой папа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армии служил», «Наша армия сильна»</w:t>
            </w:r>
          </w:p>
        </w:tc>
        <w:tc>
          <w:tcPr>
            <w:tcW w:w="2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 оформляют выставку работ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приемных помещениях своих групп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Очно в помещениях детского сада</w:t>
            </w:r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Воспитатели</w:t>
            </w:r>
            <w:proofErr w:type="spellEnd"/>
          </w:p>
        </w:tc>
      </w:tr>
      <w:tr w:rsidR="00B73EA8" w:rsidRPr="00B73EA8" w:rsidTr="00F51ADB"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B73EA8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19</w:t>
            </w:r>
            <w:r w:rsidR="00D20138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D20138">
              <w:rPr>
                <w:rFonts w:hAnsi="Times New Roman" w:cs="Times New Roman"/>
                <w:color w:val="000000"/>
                <w:sz w:val="24"/>
                <w:szCs w:val="24"/>
              </w:rPr>
              <w:t>февраля</w:t>
            </w:r>
            <w:proofErr w:type="spellEnd"/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Подвести </w:t>
            </w:r>
            <w:r w:rsid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конкурс чтецов, посвященный  Дню защитника Отечества</w:t>
            </w:r>
          </w:p>
        </w:tc>
        <w:tc>
          <w:tcPr>
            <w:tcW w:w="2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 высылают информацию родителям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чат группы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B73EA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Очно</w:t>
            </w:r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B73EA8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="00D20138"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оспитатели, жюри конкурса</w:t>
            </w:r>
          </w:p>
        </w:tc>
      </w:tr>
      <w:tr w:rsidR="00B73EA8" w:rsidTr="00F51ADB"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B73EA8"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D20138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D20138">
              <w:rPr>
                <w:rFonts w:hAnsi="Times New Roman" w:cs="Times New Roman"/>
                <w:color w:val="000000"/>
                <w:sz w:val="24"/>
                <w:szCs w:val="24"/>
              </w:rPr>
              <w:t>февраля</w:t>
            </w:r>
            <w:proofErr w:type="spellEnd"/>
          </w:p>
        </w:tc>
        <w:tc>
          <w:tcPr>
            <w:tcW w:w="30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 w:rsidRP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</w:t>
            </w:r>
            <w:r w:rsid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Смотр строя и песни ко Дню защи</w:t>
            </w:r>
            <w:bookmarkStart w:id="0" w:name="_GoBack"/>
            <w:bookmarkEnd w:id="0"/>
            <w:r w:rsid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тника Отечества</w:t>
            </w:r>
          </w:p>
        </w:tc>
        <w:tc>
          <w:tcPr>
            <w:tcW w:w="2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Праздник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посетят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семьи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воспитанников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Pr="00B73EA8" w:rsidRDefault="00D20138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В </w:t>
            </w:r>
            <w:r w:rsidR="00B73EA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группе №2</w:t>
            </w:r>
          </w:p>
        </w:tc>
        <w:tc>
          <w:tcPr>
            <w:tcW w:w="25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F660D" w:rsidRDefault="00D20138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музыкальный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</w:p>
        </w:tc>
      </w:tr>
    </w:tbl>
    <w:p w:rsidR="00D20138" w:rsidRDefault="00D20138"/>
    <w:sectPr w:rsidR="00D20138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E174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B671C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63493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B4338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E141F7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D33B1"/>
    <w:rsid w:val="002D3591"/>
    <w:rsid w:val="003514A0"/>
    <w:rsid w:val="004F7E17"/>
    <w:rsid w:val="005A05CE"/>
    <w:rsid w:val="00653AF6"/>
    <w:rsid w:val="00700112"/>
    <w:rsid w:val="009F660D"/>
    <w:rsid w:val="00B73A5A"/>
    <w:rsid w:val="00B73EA8"/>
    <w:rsid w:val="00D20138"/>
    <w:rsid w:val="00E438A1"/>
    <w:rsid w:val="00F01E19"/>
    <w:rsid w:val="00F51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Группы Актион</dc:description>
  <cp:lastModifiedBy>USER</cp:lastModifiedBy>
  <cp:revision>5</cp:revision>
  <dcterms:created xsi:type="dcterms:W3CDTF">2011-11-02T04:15:00Z</dcterms:created>
  <dcterms:modified xsi:type="dcterms:W3CDTF">2025-02-17T08:17:00Z</dcterms:modified>
</cp:coreProperties>
</file>